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6A7" w:rsidRPr="007556A7" w:rsidRDefault="007556A7">
      <w:pPr>
        <w:rPr>
          <w:sz w:val="28"/>
          <w:szCs w:val="28"/>
        </w:rPr>
      </w:pPr>
      <w:r w:rsidRPr="007556A7">
        <w:rPr>
          <w:sz w:val="28"/>
          <w:szCs w:val="28"/>
        </w:rPr>
        <w:t>Tramping a související aktivity v CHKO Kokořínsko - Máchův kraj z pohledu ochrany cévnatých rostlin.</w:t>
      </w:r>
    </w:p>
    <w:p w:rsidR="007556A7" w:rsidRDefault="007556A7"/>
    <w:p w:rsidR="007556A7" w:rsidRDefault="007556A7" w:rsidP="00EC56A2">
      <w:pPr>
        <w:jc w:val="both"/>
      </w:pPr>
      <w:r>
        <w:t>Obecně lze problemati</w:t>
      </w:r>
      <w:r w:rsidR="00A40700">
        <w:t>ku</w:t>
      </w:r>
      <w:r>
        <w:t xml:space="preserve"> trampingu v CHKO Kokořínsko-Máchův kraj </w:t>
      </w:r>
      <w:r w:rsidR="00A40700">
        <w:t>z hlediska ochrany cévnatých rostlin shrnout do dvou bodů:</w:t>
      </w:r>
    </w:p>
    <w:p w:rsidR="00A40700" w:rsidRDefault="00A40700" w:rsidP="00EC56A2">
      <w:pPr>
        <w:pStyle w:val="Odstavecseseznamem"/>
        <w:numPr>
          <w:ilvl w:val="0"/>
          <w:numId w:val="2"/>
        </w:numPr>
        <w:jc w:val="both"/>
      </w:pPr>
      <w:r>
        <w:t xml:space="preserve">přímé vlivy </w:t>
      </w:r>
      <w:proofErr w:type="spellStart"/>
      <w:r>
        <w:t>zabydlovacích</w:t>
      </w:r>
      <w:proofErr w:type="spellEnd"/>
      <w:r>
        <w:t xml:space="preserve"> aktivit pod skalními převisy - úprava nocležiště, ohniště a jeho provozování</w:t>
      </w:r>
      <w:r w:rsidR="00466F86">
        <w:t>, odpady</w:t>
      </w:r>
    </w:p>
    <w:p w:rsidR="00A40700" w:rsidRDefault="00A40700" w:rsidP="00EC56A2">
      <w:pPr>
        <w:pStyle w:val="Odstavecseseznamem"/>
        <w:numPr>
          <w:ilvl w:val="0"/>
          <w:numId w:val="2"/>
        </w:numPr>
        <w:jc w:val="both"/>
      </w:pPr>
      <w:r>
        <w:t>nepřímé vlivy - zvýšený pohyb osob v lokalitě</w:t>
      </w:r>
    </w:p>
    <w:p w:rsidR="00A40700" w:rsidRDefault="00A40700" w:rsidP="00EC56A2">
      <w:pPr>
        <w:jc w:val="both"/>
      </w:pPr>
    </w:p>
    <w:p w:rsidR="00A40700" w:rsidRDefault="00A40700" w:rsidP="00EC56A2">
      <w:pPr>
        <w:jc w:val="both"/>
      </w:pPr>
      <w:r>
        <w:t>ad 1)</w:t>
      </w:r>
    </w:p>
    <w:p w:rsidR="00B74E59" w:rsidRDefault="00EC56A2" w:rsidP="00EC56A2">
      <w:pPr>
        <w:jc w:val="both"/>
      </w:pPr>
      <w:r>
        <w:t>S</w:t>
      </w:r>
      <w:r w:rsidR="00A40700">
        <w:t xml:space="preserve">kály </w:t>
      </w:r>
      <w:r w:rsidR="00466F86">
        <w:t>(</w:t>
      </w:r>
      <w:r w:rsidR="00C063C1">
        <w:t xml:space="preserve">pískovcové </w:t>
      </w:r>
      <w:r w:rsidR="00466F86">
        <w:t xml:space="preserve">skalní stěny) </w:t>
      </w:r>
      <w:r w:rsidR="00A40700">
        <w:t xml:space="preserve">v předmětné oblasti osídluje vegetace skal třídy </w:t>
      </w:r>
      <w:proofErr w:type="spellStart"/>
      <w:r w:rsidR="00A40700" w:rsidRPr="00BA2736">
        <w:rPr>
          <w:i/>
        </w:rPr>
        <w:t>Asplenietea</w:t>
      </w:r>
      <w:proofErr w:type="spellEnd"/>
      <w:r w:rsidR="00A40700" w:rsidRPr="00BA2736">
        <w:rPr>
          <w:i/>
        </w:rPr>
        <w:t xml:space="preserve"> </w:t>
      </w:r>
      <w:proofErr w:type="spellStart"/>
      <w:r w:rsidR="00A40700" w:rsidRPr="00BA2736">
        <w:rPr>
          <w:i/>
        </w:rPr>
        <w:t>trichomanis</w:t>
      </w:r>
      <w:proofErr w:type="spellEnd"/>
      <w:r w:rsidR="00A40700">
        <w:t xml:space="preserve">, zejména ze svazu </w:t>
      </w:r>
      <w:proofErr w:type="spellStart"/>
      <w:r w:rsidR="00A40700" w:rsidRPr="00BA2736">
        <w:rPr>
          <w:i/>
        </w:rPr>
        <w:t>Asplenion</w:t>
      </w:r>
      <w:proofErr w:type="spellEnd"/>
      <w:r w:rsidR="00A40700" w:rsidRPr="00BA2736">
        <w:rPr>
          <w:i/>
        </w:rPr>
        <w:t xml:space="preserve"> </w:t>
      </w:r>
      <w:proofErr w:type="spellStart"/>
      <w:r w:rsidR="00A40700" w:rsidRPr="00BA2736">
        <w:rPr>
          <w:i/>
        </w:rPr>
        <w:t>septentrionalis</w:t>
      </w:r>
      <w:proofErr w:type="spellEnd"/>
      <w:r w:rsidR="00A40700">
        <w:t xml:space="preserve"> - štěrbinová vegetace kyselých skal. </w:t>
      </w:r>
      <w:r w:rsidR="00B74E59">
        <w:t xml:space="preserve">Podle Katalogu biotopů </w:t>
      </w:r>
      <w:r>
        <w:t xml:space="preserve">jde o </w:t>
      </w:r>
      <w:r w:rsidR="00B74E59">
        <w:t>jednotk</w:t>
      </w:r>
      <w:r>
        <w:t>y</w:t>
      </w:r>
      <w:r w:rsidR="00B74E59">
        <w:t xml:space="preserve"> S1.2 Štěrbinová vegetace skal a drolin a T 8.3 Brusnicová vegetace skal a drolin</w:t>
      </w:r>
      <w:r>
        <w:t>.</w:t>
      </w:r>
    </w:p>
    <w:p w:rsidR="00A40700" w:rsidRDefault="00A40700" w:rsidP="00EC56A2">
      <w:pPr>
        <w:jc w:val="both"/>
      </w:pPr>
      <w:r>
        <w:t xml:space="preserve">Diagnostickým druhem </w:t>
      </w:r>
      <w:r w:rsidR="00B74E59">
        <w:t xml:space="preserve">prvně jmenovaného typu vegetace </w:t>
      </w:r>
      <w:r>
        <w:t xml:space="preserve">je osladič obecný </w:t>
      </w:r>
      <w:proofErr w:type="spellStart"/>
      <w:r w:rsidRPr="00C063C1">
        <w:rPr>
          <w:i/>
        </w:rPr>
        <w:t>Polypodium</w:t>
      </w:r>
      <w:proofErr w:type="spellEnd"/>
      <w:r w:rsidRPr="00C063C1">
        <w:rPr>
          <w:i/>
        </w:rPr>
        <w:t xml:space="preserve"> </w:t>
      </w:r>
      <w:proofErr w:type="spellStart"/>
      <w:r w:rsidRPr="00C063C1">
        <w:rPr>
          <w:i/>
        </w:rPr>
        <w:t>vulgare</w:t>
      </w:r>
      <w:proofErr w:type="spellEnd"/>
      <w:r>
        <w:t xml:space="preserve">, dále se vyskytují acidofilní druhy jako </w:t>
      </w:r>
      <w:r w:rsidR="007E3018">
        <w:t xml:space="preserve">sleziník červený </w:t>
      </w:r>
      <w:proofErr w:type="spellStart"/>
      <w:r w:rsidRPr="00BA2736">
        <w:rPr>
          <w:i/>
        </w:rPr>
        <w:t>Asplenium</w:t>
      </w:r>
      <w:proofErr w:type="spellEnd"/>
      <w:r w:rsidRPr="00BA2736">
        <w:rPr>
          <w:i/>
        </w:rPr>
        <w:t xml:space="preserve"> </w:t>
      </w:r>
      <w:proofErr w:type="spellStart"/>
      <w:r w:rsidRPr="00BA2736">
        <w:rPr>
          <w:i/>
        </w:rPr>
        <w:t>trichomanes</w:t>
      </w:r>
      <w:proofErr w:type="spellEnd"/>
      <w:r>
        <w:t xml:space="preserve"> nebo </w:t>
      </w:r>
      <w:r w:rsidR="007E3018">
        <w:t xml:space="preserve">s. severní </w:t>
      </w:r>
      <w:r w:rsidRPr="00BA2736">
        <w:rPr>
          <w:i/>
        </w:rPr>
        <w:t xml:space="preserve">A. </w:t>
      </w:r>
      <w:proofErr w:type="spellStart"/>
      <w:r w:rsidRPr="00BA2736">
        <w:rPr>
          <w:i/>
        </w:rPr>
        <w:t>septentrionale</w:t>
      </w:r>
      <w:proofErr w:type="spellEnd"/>
      <w:r>
        <w:t>.</w:t>
      </w:r>
      <w:r w:rsidR="00BA2736">
        <w:t xml:space="preserve"> Záleží </w:t>
      </w:r>
      <w:r w:rsidR="001A71D7">
        <w:t>ve velké míře</w:t>
      </w:r>
      <w:r w:rsidR="00BA2736">
        <w:t xml:space="preserve"> na rozmanitosti vlastností stanovišť. Je rozdíl v tom, zda jsou skalní biotopy otevřené, vysychavé nebo zastíněné. Na slunných vysýchavých stanovištích se uplatňují druhy jako</w:t>
      </w:r>
      <w:r w:rsidR="00EC56A2">
        <w:t xml:space="preserve"> </w:t>
      </w:r>
      <w:r w:rsidR="007E3018">
        <w:t>kostřava ovčí</w:t>
      </w:r>
      <w:r w:rsidR="00BA2736">
        <w:t xml:space="preserve"> </w:t>
      </w:r>
      <w:proofErr w:type="spellStart"/>
      <w:r w:rsidR="00BA2736" w:rsidRPr="00BA2736">
        <w:rPr>
          <w:i/>
        </w:rPr>
        <w:t>Festuca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ovina</w:t>
      </w:r>
      <w:proofErr w:type="spellEnd"/>
      <w:r w:rsidR="00BA2736" w:rsidRPr="00BA2736">
        <w:rPr>
          <w:i/>
        </w:rPr>
        <w:t xml:space="preserve">, </w:t>
      </w:r>
      <w:r w:rsidR="007E3018">
        <w:t xml:space="preserve">šťovík menší </w:t>
      </w:r>
      <w:proofErr w:type="spellStart"/>
      <w:r w:rsidR="00BA2736" w:rsidRPr="00BA2736">
        <w:rPr>
          <w:i/>
        </w:rPr>
        <w:t>Rumex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acetosella</w:t>
      </w:r>
      <w:proofErr w:type="spellEnd"/>
      <w:r w:rsidR="00BA2736" w:rsidRPr="00BA2736">
        <w:rPr>
          <w:i/>
        </w:rPr>
        <w:t>,</w:t>
      </w:r>
      <w:r w:rsidR="007E3018">
        <w:rPr>
          <w:i/>
        </w:rPr>
        <w:t xml:space="preserve"> </w:t>
      </w:r>
      <w:r w:rsidR="007E3018">
        <w:t>zvonek okrouhlolistý</w:t>
      </w:r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Campanula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rotundifolia</w:t>
      </w:r>
      <w:proofErr w:type="spellEnd"/>
      <w:r w:rsidR="00BA2736">
        <w:t xml:space="preserve"> </w:t>
      </w:r>
      <w:proofErr w:type="spellStart"/>
      <w:r w:rsidR="00BA2736">
        <w:t>agg</w:t>
      </w:r>
      <w:proofErr w:type="spellEnd"/>
      <w:r w:rsidR="00BA2736">
        <w:t>. Vlhčí stanoviště jsou charakteristická výskytem lesních druhů jako</w:t>
      </w:r>
      <w:r w:rsidR="007E3018">
        <w:t xml:space="preserve"> metlička křivolaká</w:t>
      </w:r>
      <w:r w:rsidR="00BA2736">
        <w:t xml:space="preserve"> </w:t>
      </w:r>
      <w:proofErr w:type="spellStart"/>
      <w:r w:rsidR="00BA2736" w:rsidRPr="00BA2736">
        <w:rPr>
          <w:i/>
        </w:rPr>
        <w:t>Avenella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flexuosa</w:t>
      </w:r>
      <w:proofErr w:type="spellEnd"/>
      <w:r w:rsidR="00BA2736">
        <w:t xml:space="preserve"> a</w:t>
      </w:r>
      <w:r w:rsidR="007E3018">
        <w:t xml:space="preserve"> kapraď rozložená</w:t>
      </w:r>
      <w:r w:rsidR="00BA2736">
        <w:t xml:space="preserve"> </w:t>
      </w:r>
      <w:proofErr w:type="spellStart"/>
      <w:r w:rsidR="00BA2736" w:rsidRPr="00BA2736">
        <w:rPr>
          <w:i/>
        </w:rPr>
        <w:t>Dryopteris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dilatata</w:t>
      </w:r>
      <w:proofErr w:type="spellEnd"/>
      <w:r w:rsidR="00BA2736">
        <w:t>, místy i nitrofilní druhy jako</w:t>
      </w:r>
      <w:r w:rsidR="007E3018">
        <w:t xml:space="preserve"> kakost smrdutý</w:t>
      </w:r>
      <w:r w:rsidR="00BA2736">
        <w:t xml:space="preserve"> </w:t>
      </w:r>
      <w:proofErr w:type="spellStart"/>
      <w:r w:rsidR="00BA2736" w:rsidRPr="00BA2736">
        <w:rPr>
          <w:i/>
        </w:rPr>
        <w:t>Geranium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robertianum</w:t>
      </w:r>
      <w:proofErr w:type="spellEnd"/>
      <w:r w:rsidR="00BA2736" w:rsidRPr="00BA2736">
        <w:rPr>
          <w:i/>
        </w:rPr>
        <w:t xml:space="preserve">, </w:t>
      </w:r>
      <w:r w:rsidR="007E3018">
        <w:t xml:space="preserve">vrbovka horská </w:t>
      </w:r>
      <w:proofErr w:type="spellStart"/>
      <w:r w:rsidR="00BA2736" w:rsidRPr="00BA2736">
        <w:rPr>
          <w:i/>
        </w:rPr>
        <w:t>Epilobium</w:t>
      </w:r>
      <w:proofErr w:type="spellEnd"/>
      <w:r w:rsidR="00BA2736" w:rsidRPr="00BA2736">
        <w:rPr>
          <w:i/>
        </w:rPr>
        <w:t xml:space="preserve"> </w:t>
      </w:r>
      <w:proofErr w:type="spellStart"/>
      <w:r w:rsidR="00BA2736" w:rsidRPr="00BA2736">
        <w:rPr>
          <w:i/>
        </w:rPr>
        <w:t>montanum</w:t>
      </w:r>
      <w:proofErr w:type="spellEnd"/>
      <w:r w:rsidR="00BA2736">
        <w:rPr>
          <w:i/>
        </w:rPr>
        <w:t>.</w:t>
      </w:r>
      <w:r w:rsidR="00BA2736">
        <w:t xml:space="preserve"> Podle stupně zastínění zde lze nalézt další kapradiny jako </w:t>
      </w:r>
      <w:r w:rsidR="007E3018">
        <w:t xml:space="preserve">papratka samičí </w:t>
      </w:r>
      <w:proofErr w:type="spellStart"/>
      <w:r w:rsidR="00BA2736" w:rsidRPr="00466F86">
        <w:rPr>
          <w:i/>
        </w:rPr>
        <w:t>Athyrium</w:t>
      </w:r>
      <w:proofErr w:type="spellEnd"/>
      <w:r w:rsidR="00BA2736" w:rsidRPr="00466F86">
        <w:rPr>
          <w:i/>
        </w:rPr>
        <w:t xml:space="preserve"> </w:t>
      </w:r>
      <w:proofErr w:type="spellStart"/>
      <w:r w:rsidR="00BA2736" w:rsidRPr="00466F86">
        <w:rPr>
          <w:i/>
        </w:rPr>
        <w:t>filix-femina</w:t>
      </w:r>
      <w:proofErr w:type="spellEnd"/>
      <w:r w:rsidR="00BA2736" w:rsidRPr="00466F86">
        <w:rPr>
          <w:i/>
        </w:rPr>
        <w:t>,</w:t>
      </w:r>
      <w:r w:rsidR="007E3018">
        <w:rPr>
          <w:i/>
        </w:rPr>
        <w:t xml:space="preserve"> </w:t>
      </w:r>
      <w:r w:rsidR="007E3018">
        <w:t>bukovinec osladičovitý</w:t>
      </w:r>
      <w:r w:rsidR="00BA2736" w:rsidRPr="00466F86">
        <w:rPr>
          <w:i/>
        </w:rPr>
        <w:t xml:space="preserve"> </w:t>
      </w:r>
      <w:proofErr w:type="spellStart"/>
      <w:r w:rsidR="00BA2736" w:rsidRPr="00466F86">
        <w:rPr>
          <w:i/>
        </w:rPr>
        <w:t>Phegopteris</w:t>
      </w:r>
      <w:proofErr w:type="spellEnd"/>
      <w:r w:rsidR="00BA2736" w:rsidRPr="00466F86">
        <w:rPr>
          <w:i/>
        </w:rPr>
        <w:t xml:space="preserve"> </w:t>
      </w:r>
      <w:proofErr w:type="spellStart"/>
      <w:r w:rsidR="00BA2736" w:rsidRPr="00466F86">
        <w:rPr>
          <w:i/>
        </w:rPr>
        <w:t>connectilis</w:t>
      </w:r>
      <w:proofErr w:type="spellEnd"/>
      <w:r w:rsidR="00BA2736" w:rsidRPr="00466F86">
        <w:rPr>
          <w:i/>
        </w:rPr>
        <w:t>,</w:t>
      </w:r>
      <w:r w:rsidR="003636A6" w:rsidRPr="00466F86">
        <w:rPr>
          <w:i/>
        </w:rPr>
        <w:t xml:space="preserve"> </w:t>
      </w:r>
      <w:r w:rsidR="007E3018">
        <w:t xml:space="preserve">kapraď samec </w:t>
      </w:r>
      <w:proofErr w:type="spellStart"/>
      <w:r w:rsidR="003636A6" w:rsidRPr="00466F86">
        <w:rPr>
          <w:i/>
        </w:rPr>
        <w:t>Dryopteris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filix</w:t>
      </w:r>
      <w:proofErr w:type="spellEnd"/>
      <w:r w:rsidR="003636A6" w:rsidRPr="00466F86">
        <w:rPr>
          <w:i/>
        </w:rPr>
        <w:t xml:space="preserve">-mas, </w:t>
      </w:r>
      <w:r w:rsidR="007E3018">
        <w:t xml:space="preserve">puchýřník křehký </w:t>
      </w:r>
      <w:proofErr w:type="spellStart"/>
      <w:r w:rsidR="003636A6" w:rsidRPr="00466F86">
        <w:rPr>
          <w:i/>
        </w:rPr>
        <w:t>Cystopteris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fragilis</w:t>
      </w:r>
      <w:proofErr w:type="spellEnd"/>
      <w:r w:rsidR="003636A6">
        <w:t>, z travin</w:t>
      </w:r>
      <w:r w:rsidR="007E3018">
        <w:t xml:space="preserve"> metlička křivolaká</w:t>
      </w:r>
      <w:r w:rsidR="003636A6">
        <w:t xml:space="preserve"> </w:t>
      </w:r>
      <w:proofErr w:type="spellStart"/>
      <w:r w:rsidR="003636A6" w:rsidRPr="00466F86">
        <w:rPr>
          <w:i/>
        </w:rPr>
        <w:t>Avenella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flexuosa</w:t>
      </w:r>
      <w:proofErr w:type="spellEnd"/>
      <w:r w:rsidR="003636A6" w:rsidRPr="00466F86">
        <w:rPr>
          <w:i/>
        </w:rPr>
        <w:t>,</w:t>
      </w:r>
      <w:r w:rsidR="007E3018">
        <w:rPr>
          <w:i/>
        </w:rPr>
        <w:t xml:space="preserve"> </w:t>
      </w:r>
      <w:r w:rsidR="007E3018">
        <w:t>lipnice hajní</w:t>
      </w:r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Poa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nemoralis</w:t>
      </w:r>
      <w:proofErr w:type="spellEnd"/>
      <w:r w:rsidR="003636A6">
        <w:t>, z</w:t>
      </w:r>
      <w:r w:rsidR="00EC56A2">
        <w:t> </w:t>
      </w:r>
      <w:r w:rsidR="003636A6">
        <w:t>bylin</w:t>
      </w:r>
      <w:r w:rsidR="00EC56A2">
        <w:t xml:space="preserve"> </w:t>
      </w:r>
      <w:r w:rsidR="007E3018">
        <w:t>šťavel kyselý</w:t>
      </w:r>
      <w:r w:rsidR="003636A6">
        <w:t xml:space="preserve"> </w:t>
      </w:r>
      <w:proofErr w:type="spellStart"/>
      <w:r w:rsidR="003636A6" w:rsidRPr="00466F86">
        <w:rPr>
          <w:i/>
        </w:rPr>
        <w:t>Oxalis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acetosella</w:t>
      </w:r>
      <w:proofErr w:type="spellEnd"/>
      <w:r w:rsidR="003636A6" w:rsidRPr="00466F86">
        <w:rPr>
          <w:i/>
        </w:rPr>
        <w:t xml:space="preserve">, </w:t>
      </w:r>
      <w:r w:rsidR="007E3018">
        <w:t>jestřábník zední</w:t>
      </w:r>
      <w:r w:rsidR="007E3018">
        <w:rPr>
          <w:i/>
        </w:rPr>
        <w:t xml:space="preserve"> </w:t>
      </w:r>
      <w:proofErr w:type="spellStart"/>
      <w:r w:rsidR="003636A6" w:rsidRPr="00466F86">
        <w:rPr>
          <w:i/>
        </w:rPr>
        <w:t>Hieracium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murorum</w:t>
      </w:r>
      <w:proofErr w:type="spellEnd"/>
      <w:r w:rsidR="003636A6" w:rsidRPr="00466F86">
        <w:rPr>
          <w:i/>
        </w:rPr>
        <w:t>,</w:t>
      </w:r>
      <w:r w:rsidR="007E3018">
        <w:rPr>
          <w:i/>
        </w:rPr>
        <w:t xml:space="preserve"> </w:t>
      </w:r>
      <w:r w:rsidR="007E3018">
        <w:t>mléčka zední</w:t>
      </w:r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Mycelis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muralis</w:t>
      </w:r>
      <w:proofErr w:type="spellEnd"/>
      <w:r w:rsidR="003636A6" w:rsidRPr="00466F86">
        <w:rPr>
          <w:i/>
        </w:rPr>
        <w:t>,</w:t>
      </w:r>
      <w:r w:rsidR="007E3018">
        <w:rPr>
          <w:i/>
        </w:rPr>
        <w:t xml:space="preserve"> </w:t>
      </w:r>
      <w:proofErr w:type="spellStart"/>
      <w:r w:rsidR="007E3018">
        <w:t>rozchodníkovec</w:t>
      </w:r>
      <w:proofErr w:type="spellEnd"/>
      <w:r w:rsidR="007E3018">
        <w:t xml:space="preserve"> velký</w:t>
      </w:r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Hylotelephium</w:t>
      </w:r>
      <w:proofErr w:type="spellEnd"/>
      <w:r w:rsidR="003636A6" w:rsidRPr="00466F86">
        <w:rPr>
          <w:i/>
        </w:rPr>
        <w:t xml:space="preserve"> maximum,</w:t>
      </w:r>
      <w:r w:rsidR="007E3018">
        <w:rPr>
          <w:i/>
        </w:rPr>
        <w:t xml:space="preserve"> </w:t>
      </w:r>
      <w:r w:rsidR="007E3018">
        <w:t>brusnice borůvka</w:t>
      </w:r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Vaccinium</w:t>
      </w:r>
      <w:proofErr w:type="spellEnd"/>
      <w:r w:rsidR="003636A6" w:rsidRPr="00466F86">
        <w:rPr>
          <w:i/>
        </w:rPr>
        <w:t xml:space="preserve"> </w:t>
      </w:r>
      <w:proofErr w:type="spellStart"/>
      <w:r w:rsidR="003636A6" w:rsidRPr="00466F86">
        <w:rPr>
          <w:i/>
        </w:rPr>
        <w:t>myrtilus</w:t>
      </w:r>
      <w:proofErr w:type="spellEnd"/>
      <w:r w:rsidR="003636A6">
        <w:t xml:space="preserve">. </w:t>
      </w:r>
      <w:r w:rsidR="00466F86">
        <w:t>Hlouběji, ve vlhkých stinných a</w:t>
      </w:r>
      <w:r w:rsidR="00EC56A2">
        <w:t> </w:t>
      </w:r>
      <w:r w:rsidR="00466F86">
        <w:t xml:space="preserve">chladnějších štěrbinách se vyskytují populace gametofytů </w:t>
      </w:r>
      <w:proofErr w:type="spellStart"/>
      <w:r w:rsidR="00466F86">
        <w:t>vláskatce</w:t>
      </w:r>
      <w:proofErr w:type="spellEnd"/>
      <w:r w:rsidR="00466F86">
        <w:t xml:space="preserve"> tajemného </w:t>
      </w:r>
      <w:proofErr w:type="spellStart"/>
      <w:r w:rsidR="00466F86" w:rsidRPr="00466F86">
        <w:rPr>
          <w:i/>
        </w:rPr>
        <w:t>Trichomanes</w:t>
      </w:r>
      <w:proofErr w:type="spellEnd"/>
      <w:r w:rsidR="00466F86" w:rsidRPr="00466F86">
        <w:rPr>
          <w:i/>
        </w:rPr>
        <w:t xml:space="preserve"> </w:t>
      </w:r>
      <w:proofErr w:type="spellStart"/>
      <w:r w:rsidR="00466F86" w:rsidRPr="00466F86">
        <w:rPr>
          <w:i/>
        </w:rPr>
        <w:t>speciosum</w:t>
      </w:r>
      <w:proofErr w:type="spellEnd"/>
      <w:r w:rsidR="00187A8A">
        <w:rPr>
          <w:i/>
        </w:rPr>
        <w:t xml:space="preserve"> </w:t>
      </w:r>
      <w:r w:rsidR="00187A8A">
        <w:t>(C2r, §2)</w:t>
      </w:r>
      <w:r w:rsidR="00466F86">
        <w:t xml:space="preserve">. </w:t>
      </w:r>
      <w:r w:rsidR="003636A6">
        <w:t>Pokryvnost bylinného patra i počet druhů značně kolísá podle místních podmínek.</w:t>
      </w:r>
    </w:p>
    <w:p w:rsidR="003636A6" w:rsidRDefault="003636A6" w:rsidP="00EC56A2">
      <w:pPr>
        <w:jc w:val="both"/>
      </w:pPr>
      <w:r>
        <w:t xml:space="preserve">Nejčastější asociace </w:t>
      </w:r>
      <w:proofErr w:type="spellStart"/>
      <w:r w:rsidRPr="003636A6">
        <w:rPr>
          <w:i/>
        </w:rPr>
        <w:t>Asplenio</w:t>
      </w:r>
      <w:proofErr w:type="spellEnd"/>
      <w:r w:rsidRPr="003636A6">
        <w:rPr>
          <w:i/>
        </w:rPr>
        <w:t xml:space="preserve"> </w:t>
      </w:r>
      <w:proofErr w:type="spellStart"/>
      <w:r w:rsidRPr="003636A6">
        <w:rPr>
          <w:i/>
        </w:rPr>
        <w:t>trichomanis-Polypodietum</w:t>
      </w:r>
      <w:proofErr w:type="spellEnd"/>
      <w:r w:rsidRPr="003636A6">
        <w:rPr>
          <w:i/>
        </w:rPr>
        <w:t xml:space="preserve"> </w:t>
      </w:r>
      <w:proofErr w:type="spellStart"/>
      <w:r w:rsidRPr="003636A6">
        <w:rPr>
          <w:i/>
        </w:rPr>
        <w:t>vulgaris</w:t>
      </w:r>
      <w:proofErr w:type="spellEnd"/>
      <w:r>
        <w:t xml:space="preserve"> - vegetace stinných silikátových skal s</w:t>
      </w:r>
      <w:r w:rsidR="00EC56A2">
        <w:t> </w:t>
      </w:r>
      <w:r>
        <w:t xml:space="preserve">osladičem obecným </w:t>
      </w:r>
      <w:r w:rsidR="00EC56A2">
        <w:t xml:space="preserve">- </w:t>
      </w:r>
      <w:r>
        <w:t>je vázáno na přirozená stanoviště, běžně v pískovcových skalních městech. Jde o dlouhodobě stabilní porosty, občas se od</w:t>
      </w:r>
      <w:r w:rsidR="001A71D7">
        <w:t>tr</w:t>
      </w:r>
      <w:r>
        <w:t>hnou polštáře mechů a humusu a na uvolněných ploškách se vyvíjí nová vegetace.</w:t>
      </w:r>
    </w:p>
    <w:p w:rsidR="00B74E59" w:rsidRPr="00BA2736" w:rsidRDefault="00B74E59" w:rsidP="00EC56A2">
      <w:pPr>
        <w:jc w:val="both"/>
      </w:pPr>
      <w:r>
        <w:t xml:space="preserve">Na skalních hranách a teráskách se vyvíjí i další typ nelesní vegetace sv. </w:t>
      </w:r>
      <w:proofErr w:type="spellStart"/>
      <w:r w:rsidRPr="000D749C">
        <w:rPr>
          <w:i/>
        </w:rPr>
        <w:t>Genisto</w:t>
      </w:r>
      <w:proofErr w:type="spellEnd"/>
      <w:r w:rsidRPr="000D749C">
        <w:rPr>
          <w:i/>
        </w:rPr>
        <w:t xml:space="preserve"> </w:t>
      </w:r>
      <w:proofErr w:type="spellStart"/>
      <w:r w:rsidRPr="000D749C">
        <w:rPr>
          <w:i/>
        </w:rPr>
        <w:t>pilosae-Vaccinion</w:t>
      </w:r>
      <w:proofErr w:type="spellEnd"/>
      <w:r>
        <w:t xml:space="preserve"> - podhorská až subalpínská </w:t>
      </w:r>
      <w:r w:rsidR="000D749C">
        <w:t>b</w:t>
      </w:r>
      <w:r>
        <w:t>rusnicová vřesoviště</w:t>
      </w:r>
      <w:r w:rsidR="000D749C">
        <w:t xml:space="preserve">. Je charakteristická zastoupením keříčků brusnice borůvka </w:t>
      </w:r>
      <w:proofErr w:type="spellStart"/>
      <w:r w:rsidR="000D749C" w:rsidRPr="000D749C">
        <w:rPr>
          <w:i/>
        </w:rPr>
        <w:t>Vaccinium</w:t>
      </w:r>
      <w:proofErr w:type="spellEnd"/>
      <w:r w:rsidR="000D749C" w:rsidRPr="000D749C">
        <w:rPr>
          <w:i/>
        </w:rPr>
        <w:t xml:space="preserve"> </w:t>
      </w:r>
      <w:proofErr w:type="spellStart"/>
      <w:r w:rsidR="000D749C" w:rsidRPr="000D749C">
        <w:rPr>
          <w:i/>
        </w:rPr>
        <w:t>mytilus</w:t>
      </w:r>
      <w:proofErr w:type="spellEnd"/>
      <w:r w:rsidR="000D749C">
        <w:t xml:space="preserve">, b. </w:t>
      </w:r>
      <w:proofErr w:type="gramStart"/>
      <w:r w:rsidR="000D749C">
        <w:t>brusinka</w:t>
      </w:r>
      <w:proofErr w:type="gramEnd"/>
      <w:r w:rsidR="000D749C">
        <w:t xml:space="preserve"> </w:t>
      </w:r>
      <w:r w:rsidR="000D749C" w:rsidRPr="000D749C">
        <w:rPr>
          <w:i/>
        </w:rPr>
        <w:t xml:space="preserve">V. </w:t>
      </w:r>
      <w:proofErr w:type="spellStart"/>
      <w:r w:rsidR="000D749C" w:rsidRPr="000D749C">
        <w:rPr>
          <w:i/>
        </w:rPr>
        <w:t>vitis</w:t>
      </w:r>
      <w:r w:rsidR="00EC56A2">
        <w:rPr>
          <w:i/>
        </w:rPr>
        <w:t>-</w:t>
      </w:r>
      <w:r w:rsidR="000D749C" w:rsidRPr="000D749C">
        <w:rPr>
          <w:i/>
        </w:rPr>
        <w:t>idaea</w:t>
      </w:r>
      <w:proofErr w:type="spellEnd"/>
      <w:r w:rsidR="000D749C">
        <w:t xml:space="preserve"> a vřes obecný </w:t>
      </w:r>
      <w:proofErr w:type="spellStart"/>
      <w:r w:rsidR="000D749C" w:rsidRPr="000D749C">
        <w:rPr>
          <w:i/>
        </w:rPr>
        <w:t>Calluna</w:t>
      </w:r>
      <w:proofErr w:type="spellEnd"/>
      <w:r w:rsidR="000D749C" w:rsidRPr="000D749C">
        <w:rPr>
          <w:i/>
        </w:rPr>
        <w:t xml:space="preserve"> </w:t>
      </w:r>
      <w:proofErr w:type="spellStart"/>
      <w:r w:rsidR="000D749C" w:rsidRPr="000D749C">
        <w:rPr>
          <w:i/>
        </w:rPr>
        <w:t>vulgaris</w:t>
      </w:r>
      <w:proofErr w:type="spellEnd"/>
      <w:r w:rsidR="000D749C">
        <w:t xml:space="preserve">. Tato vegetace je také sekundárně zastoupena na pasekách a v lemech lesů. Primární výskyty jsou cenné </w:t>
      </w:r>
      <w:proofErr w:type="spellStart"/>
      <w:r w:rsidR="000D749C">
        <w:t>reliktností</w:t>
      </w:r>
      <w:proofErr w:type="spellEnd"/>
      <w:r w:rsidR="000D749C">
        <w:t xml:space="preserve"> charakteru.</w:t>
      </w:r>
      <w:r w:rsidR="00187A8A">
        <w:t xml:space="preserve"> Medvědice lékařská </w:t>
      </w:r>
      <w:proofErr w:type="spellStart"/>
      <w:r w:rsidR="00187A8A" w:rsidRPr="00187A8A">
        <w:rPr>
          <w:i/>
        </w:rPr>
        <w:t>Arctostaphyllos</w:t>
      </w:r>
      <w:proofErr w:type="spellEnd"/>
      <w:r w:rsidR="00187A8A" w:rsidRPr="00187A8A">
        <w:rPr>
          <w:i/>
        </w:rPr>
        <w:t xml:space="preserve"> </w:t>
      </w:r>
      <w:proofErr w:type="spellStart"/>
      <w:r w:rsidR="00187A8A" w:rsidRPr="00187A8A">
        <w:rPr>
          <w:i/>
        </w:rPr>
        <w:t>uva-ursi</w:t>
      </w:r>
      <w:proofErr w:type="spellEnd"/>
      <w:r w:rsidR="00187A8A">
        <w:rPr>
          <w:i/>
        </w:rPr>
        <w:t xml:space="preserve"> (C2r,</w:t>
      </w:r>
      <w:r w:rsidR="00EC56A2">
        <w:rPr>
          <w:i/>
        </w:rPr>
        <w:t xml:space="preserve"> </w:t>
      </w:r>
      <w:r w:rsidR="00187A8A">
        <w:rPr>
          <w:i/>
        </w:rPr>
        <w:t>§2)</w:t>
      </w:r>
      <w:r w:rsidR="00187A8A">
        <w:t xml:space="preserve">, která bývá vzácně součástí těchto společenstev, se v hodnoceném území nevyskytuje. </w:t>
      </w:r>
    </w:p>
    <w:p w:rsidR="00A40700" w:rsidRDefault="00466F86" w:rsidP="00EC56A2">
      <w:pPr>
        <w:jc w:val="both"/>
      </w:pPr>
      <w:r>
        <w:t>Písčitá místa pod převisy jsou zpravidla bez vegetace. Při okrajích se dle místních podmínek vyvíjí vegetace s lesními travinami, resp. pasekové druhy.</w:t>
      </w:r>
    </w:p>
    <w:p w:rsidR="00466F86" w:rsidRDefault="00466F86" w:rsidP="00EC56A2">
      <w:pPr>
        <w:jc w:val="both"/>
      </w:pPr>
      <w:r>
        <w:lastRenderedPageBreak/>
        <w:t>Ohrožení vegetace spočívá v tepelných výkyvech při zakládání a udržování ohnišť. Vliv je lokální, dle</w:t>
      </w:r>
      <w:r w:rsidR="00EC56A2">
        <w:t> </w:t>
      </w:r>
      <w:r>
        <w:t>velikosti ohniště se liší. V dlouhodobě využívaných kempech je zpravidla vegetace</w:t>
      </w:r>
      <w:r w:rsidR="00050D5C">
        <w:t xml:space="preserve"> chudší v</w:t>
      </w:r>
      <w:r w:rsidR="00EC56A2">
        <w:t> </w:t>
      </w:r>
      <w:r w:rsidR="00050D5C">
        <w:t>bezprostředním kontaktu nad hranou převisu. Další vlivy na okolní vegetaci lze předpokládat při</w:t>
      </w:r>
      <w:r w:rsidR="00EC56A2">
        <w:t> </w:t>
      </w:r>
      <w:r w:rsidR="00050D5C">
        <w:t>zakládání přístřešků s výkopovými pracemi (rozhrnutí výkopku do okolí).</w:t>
      </w:r>
    </w:p>
    <w:p w:rsidR="00050D5C" w:rsidRPr="00EC56A2" w:rsidRDefault="00050D5C" w:rsidP="00EC56A2">
      <w:pPr>
        <w:jc w:val="both"/>
        <w:rPr>
          <w:b/>
        </w:rPr>
      </w:pPr>
      <w:r w:rsidRPr="00EC56A2">
        <w:rPr>
          <w:b/>
        </w:rPr>
        <w:t xml:space="preserve">Vliv na zvláště chráněné druhy cévnatých rostlin je pouze hypotetický. V předmětné oblasti se může dotýkat jen </w:t>
      </w:r>
      <w:proofErr w:type="spellStart"/>
      <w:r w:rsidRPr="00EC56A2">
        <w:rPr>
          <w:b/>
        </w:rPr>
        <w:t>vláskatce</w:t>
      </w:r>
      <w:proofErr w:type="spellEnd"/>
      <w:r w:rsidRPr="00EC56A2">
        <w:rPr>
          <w:b/>
        </w:rPr>
        <w:t xml:space="preserve"> tajemného, který však má natolik specifické nároky na prostředí (vlh</w:t>
      </w:r>
      <w:r w:rsidR="007E3018" w:rsidRPr="00EC56A2">
        <w:rPr>
          <w:b/>
        </w:rPr>
        <w:t>k</w:t>
      </w:r>
      <w:r w:rsidRPr="00EC56A2">
        <w:rPr>
          <w:b/>
        </w:rPr>
        <w:t>á místa), které se nepotkávají s nároky trampů na nocoviště.</w:t>
      </w:r>
    </w:p>
    <w:p w:rsidR="00043981" w:rsidRDefault="00043981" w:rsidP="00EC56A2">
      <w:pPr>
        <w:jc w:val="both"/>
      </w:pPr>
    </w:p>
    <w:p w:rsidR="00EC56A2" w:rsidRDefault="00EC56A2" w:rsidP="00EC56A2">
      <w:pPr>
        <w:jc w:val="both"/>
      </w:pPr>
      <w:r>
        <w:t>ad 2)</w:t>
      </w:r>
    </w:p>
    <w:p w:rsidR="00050D5C" w:rsidRDefault="00EC56A2" w:rsidP="00EC56A2">
      <w:pPr>
        <w:jc w:val="both"/>
      </w:pPr>
      <w:r>
        <w:t>N</w:t>
      </w:r>
      <w:r w:rsidR="00050D5C">
        <w:t xml:space="preserve">epřímé vlivy se </w:t>
      </w:r>
      <w:proofErr w:type="gramStart"/>
      <w:r w:rsidR="00050D5C">
        <w:t>mohou</w:t>
      </w:r>
      <w:proofErr w:type="gramEnd"/>
      <w:r w:rsidR="00050D5C">
        <w:t xml:space="preserve"> týk</w:t>
      </w:r>
      <w:r w:rsidR="00B47DEE">
        <w:t>a</w:t>
      </w:r>
      <w:r w:rsidR="00050D5C">
        <w:t xml:space="preserve">t </w:t>
      </w:r>
      <w:proofErr w:type="gramStart"/>
      <w:r w:rsidR="00050D5C">
        <w:t>sešlapu</w:t>
      </w:r>
      <w:proofErr w:type="gramEnd"/>
      <w:r w:rsidR="00050D5C">
        <w:t xml:space="preserve"> vegetace na přístupu k nocležišti a eutrofizace okolí vl</w:t>
      </w:r>
      <w:r w:rsidR="00B47DEE">
        <w:t>i</w:t>
      </w:r>
      <w:r w:rsidR="00050D5C">
        <w:t xml:space="preserve">vem </w:t>
      </w:r>
      <w:r w:rsidR="00B47DEE">
        <w:t xml:space="preserve">„produktů metabolismu“. </w:t>
      </w:r>
    </w:p>
    <w:p w:rsidR="00B47DEE" w:rsidRDefault="00B47DEE" w:rsidP="00EC56A2">
      <w:pPr>
        <w:jc w:val="both"/>
      </w:pPr>
      <w:r>
        <w:t xml:space="preserve">V předmětné oblasti se vyskytují povětšinou lesy s různou mírou zastoupení borovice lesní </w:t>
      </w:r>
      <w:proofErr w:type="spellStart"/>
      <w:r w:rsidRPr="00B47DEE">
        <w:rPr>
          <w:i/>
        </w:rPr>
        <w:t>Pinus</w:t>
      </w:r>
      <w:proofErr w:type="spellEnd"/>
      <w:r w:rsidRPr="00B47DEE">
        <w:rPr>
          <w:i/>
        </w:rPr>
        <w:t xml:space="preserve"> </w:t>
      </w:r>
      <w:proofErr w:type="spellStart"/>
      <w:r w:rsidRPr="00B47DEE">
        <w:rPr>
          <w:i/>
        </w:rPr>
        <w:t>sylvestris</w:t>
      </w:r>
      <w:proofErr w:type="spellEnd"/>
      <w:r>
        <w:t xml:space="preserve">: kulturní bory, acidofilní </w:t>
      </w:r>
      <w:proofErr w:type="spellStart"/>
      <w:r>
        <w:t>boreokontinentální</w:t>
      </w:r>
      <w:proofErr w:type="spellEnd"/>
      <w:r>
        <w:t xml:space="preserve"> bory, brusnicové acidofilní doubravy. Uvedené vegetační jednotky jsou charakteristické chudou druhovou </w:t>
      </w:r>
      <w:r w:rsidR="00EC56A2">
        <w:t>garniturou</w:t>
      </w:r>
      <w:r>
        <w:t xml:space="preserve"> bylinného patra, kde převažují </w:t>
      </w:r>
      <w:proofErr w:type="spellStart"/>
      <w:r>
        <w:t>acidofyty</w:t>
      </w:r>
      <w:proofErr w:type="spellEnd"/>
      <w:r>
        <w:t xml:space="preserve"> jako </w:t>
      </w:r>
      <w:proofErr w:type="spellStart"/>
      <w:r w:rsidRPr="00B47DEE">
        <w:rPr>
          <w:i/>
        </w:rPr>
        <w:t>Avenella</w:t>
      </w:r>
      <w:proofErr w:type="spellEnd"/>
      <w:r w:rsidRPr="00B47DEE">
        <w:rPr>
          <w:i/>
        </w:rPr>
        <w:t xml:space="preserve"> </w:t>
      </w:r>
      <w:proofErr w:type="spellStart"/>
      <w:r w:rsidRPr="00B47DEE">
        <w:rPr>
          <w:i/>
        </w:rPr>
        <w:t>flexuosa</w:t>
      </w:r>
      <w:proofErr w:type="spellEnd"/>
      <w:r w:rsidRPr="00B47DEE">
        <w:rPr>
          <w:i/>
        </w:rPr>
        <w:t xml:space="preserve">, </w:t>
      </w:r>
      <w:proofErr w:type="spellStart"/>
      <w:r w:rsidRPr="00B47DEE">
        <w:rPr>
          <w:i/>
        </w:rPr>
        <w:t>Vaccinium</w:t>
      </w:r>
      <w:proofErr w:type="spellEnd"/>
      <w:r w:rsidRPr="00B47DEE">
        <w:rPr>
          <w:i/>
        </w:rPr>
        <w:t xml:space="preserve"> </w:t>
      </w:r>
      <w:proofErr w:type="spellStart"/>
      <w:r w:rsidRPr="00B47DEE">
        <w:rPr>
          <w:i/>
        </w:rPr>
        <w:t>myrtilus</w:t>
      </w:r>
      <w:proofErr w:type="spellEnd"/>
      <w:r w:rsidRPr="00B47DEE">
        <w:rPr>
          <w:i/>
        </w:rPr>
        <w:t xml:space="preserve">, </w:t>
      </w:r>
      <w:proofErr w:type="spellStart"/>
      <w:r w:rsidRPr="00B47DEE">
        <w:rPr>
          <w:i/>
        </w:rPr>
        <w:t>Calluna</w:t>
      </w:r>
      <w:proofErr w:type="spellEnd"/>
      <w:r w:rsidRPr="00B47DEE">
        <w:rPr>
          <w:i/>
        </w:rPr>
        <w:t xml:space="preserve"> </w:t>
      </w:r>
      <w:proofErr w:type="spellStart"/>
      <w:r w:rsidRPr="00B47DEE">
        <w:rPr>
          <w:i/>
        </w:rPr>
        <w:t>vulgaris</w:t>
      </w:r>
      <w:proofErr w:type="spellEnd"/>
      <w:r>
        <w:t xml:space="preserve">, ev. </w:t>
      </w:r>
      <w:proofErr w:type="spellStart"/>
      <w:r w:rsidRPr="00B47DEE">
        <w:rPr>
          <w:i/>
        </w:rPr>
        <w:t>Vaccinium</w:t>
      </w:r>
      <w:proofErr w:type="spellEnd"/>
      <w:r w:rsidRPr="00B47DEE">
        <w:rPr>
          <w:i/>
        </w:rPr>
        <w:t xml:space="preserve"> </w:t>
      </w:r>
      <w:proofErr w:type="spellStart"/>
      <w:r w:rsidRPr="00B47DEE">
        <w:rPr>
          <w:i/>
        </w:rPr>
        <w:t>vitis-idaea</w:t>
      </w:r>
      <w:proofErr w:type="spellEnd"/>
      <w:r w:rsidR="00043981">
        <w:t xml:space="preserve">, z bylin </w:t>
      </w:r>
      <w:proofErr w:type="spellStart"/>
      <w:r w:rsidR="00043981" w:rsidRPr="00043981">
        <w:rPr>
          <w:i/>
        </w:rPr>
        <w:t>Melampyrum</w:t>
      </w:r>
      <w:proofErr w:type="spellEnd"/>
      <w:r w:rsidR="00043981" w:rsidRPr="00043981">
        <w:rPr>
          <w:i/>
        </w:rPr>
        <w:t xml:space="preserve"> </w:t>
      </w:r>
      <w:proofErr w:type="spellStart"/>
      <w:r w:rsidR="00043981" w:rsidRPr="00043981">
        <w:rPr>
          <w:i/>
        </w:rPr>
        <w:t>pratense</w:t>
      </w:r>
      <w:proofErr w:type="spellEnd"/>
      <w:r w:rsidR="00043981" w:rsidRPr="00043981">
        <w:rPr>
          <w:i/>
        </w:rPr>
        <w:t xml:space="preserve">, </w:t>
      </w:r>
      <w:proofErr w:type="spellStart"/>
      <w:r w:rsidR="00043981" w:rsidRPr="00043981">
        <w:rPr>
          <w:i/>
        </w:rPr>
        <w:t>Hieracium</w:t>
      </w:r>
      <w:proofErr w:type="spellEnd"/>
      <w:r w:rsidR="00043981" w:rsidRPr="00043981">
        <w:rPr>
          <w:i/>
        </w:rPr>
        <w:t xml:space="preserve"> </w:t>
      </w:r>
      <w:proofErr w:type="spellStart"/>
      <w:r w:rsidR="00043981" w:rsidRPr="00043981">
        <w:rPr>
          <w:i/>
        </w:rPr>
        <w:t>murorum</w:t>
      </w:r>
      <w:proofErr w:type="spellEnd"/>
      <w:r w:rsidR="00043981">
        <w:t xml:space="preserve"> apod. </w:t>
      </w:r>
      <w:r>
        <w:t xml:space="preserve"> Pokryvnost se liší </w:t>
      </w:r>
      <w:r w:rsidR="00043981">
        <w:t>místo od místa podle substrátu</w:t>
      </w:r>
      <w:r w:rsidR="001A71D7">
        <w:t xml:space="preserve">, </w:t>
      </w:r>
      <w:r w:rsidR="00043981">
        <w:t>expozice a zastínění od 0</w:t>
      </w:r>
      <w:r w:rsidR="00EC56A2">
        <w:t xml:space="preserve"> do </w:t>
      </w:r>
      <w:r w:rsidR="00043981">
        <w:t>100</w:t>
      </w:r>
      <w:r w:rsidR="00EC56A2">
        <w:t xml:space="preserve"> </w:t>
      </w:r>
      <w:r w:rsidR="00043981">
        <w:t>%.</w:t>
      </w:r>
    </w:p>
    <w:p w:rsidR="00043981" w:rsidRDefault="00043981" w:rsidP="00EC56A2">
      <w:pPr>
        <w:jc w:val="both"/>
      </w:pPr>
      <w:r>
        <w:t xml:space="preserve">Ohrožení vegetace </w:t>
      </w:r>
      <w:proofErr w:type="gramStart"/>
      <w:r>
        <w:t>spočívá</w:t>
      </w:r>
      <w:proofErr w:type="gramEnd"/>
      <w:r>
        <w:t xml:space="preserve"> v </w:t>
      </w:r>
      <w:proofErr w:type="gramStart"/>
      <w:r>
        <w:t>sešlapu</w:t>
      </w:r>
      <w:proofErr w:type="gramEnd"/>
      <w:r>
        <w:t xml:space="preserve">, kdy dochází ke zničení nebo </w:t>
      </w:r>
      <w:r w:rsidR="001A71D7">
        <w:t>o</w:t>
      </w:r>
      <w:r>
        <w:t xml:space="preserve">slabení vegetace. Vlivem soustředěného </w:t>
      </w:r>
      <w:proofErr w:type="gramStart"/>
      <w:r>
        <w:t>sešlapu vznikají</w:t>
      </w:r>
      <w:proofErr w:type="gramEnd"/>
      <w:r>
        <w:t xml:space="preserve"> pěšinky, které </w:t>
      </w:r>
      <w:r w:rsidR="001A71D7">
        <w:t xml:space="preserve">v různé míře </w:t>
      </w:r>
      <w:r>
        <w:t>urychlují erozi půdy.</w:t>
      </w:r>
    </w:p>
    <w:p w:rsidR="00043981" w:rsidRDefault="00043981" w:rsidP="00EC56A2">
      <w:pPr>
        <w:jc w:val="both"/>
      </w:pPr>
      <w:r>
        <w:t>Eutrofizace výkaly způsobuje vnos živin (zejm. dusíku) a podmínky pro růst nitrofilních rostlin. Tento vliv není nijak marka</w:t>
      </w:r>
      <w:r w:rsidR="001A71D7">
        <w:t>n</w:t>
      </w:r>
      <w:r>
        <w:t xml:space="preserve">tní, </w:t>
      </w:r>
      <w:r w:rsidR="00187A8A">
        <w:t>negativní je však</w:t>
      </w:r>
      <w:r>
        <w:t xml:space="preserve"> zanášení lokality dalšími odpady (</w:t>
      </w:r>
      <w:r w:rsidR="00187A8A">
        <w:t xml:space="preserve">nerozložitelné </w:t>
      </w:r>
      <w:r>
        <w:t>papírové ubrousky apod.)</w:t>
      </w:r>
      <w:r w:rsidR="00EC56A2">
        <w:t>.</w:t>
      </w:r>
    </w:p>
    <w:p w:rsidR="00187A8A" w:rsidRDefault="00187A8A" w:rsidP="00EC56A2">
      <w:pPr>
        <w:jc w:val="both"/>
      </w:pPr>
    </w:p>
    <w:p w:rsidR="00187A8A" w:rsidRDefault="00187A8A" w:rsidP="00EC56A2">
      <w:pPr>
        <w:jc w:val="both"/>
      </w:pPr>
    </w:p>
    <w:p w:rsidR="00187A8A" w:rsidRDefault="00187A8A" w:rsidP="00EC56A2">
      <w:pPr>
        <w:jc w:val="both"/>
      </w:pPr>
      <w:r>
        <w:t>Mgr. Šárka Mazánková</w:t>
      </w:r>
    </w:p>
    <w:p w:rsidR="001F74B4" w:rsidRDefault="001F74B4" w:rsidP="00EC56A2">
      <w:pPr>
        <w:jc w:val="both"/>
      </w:pPr>
    </w:p>
    <w:p w:rsidR="001F74B4" w:rsidRPr="007556A7" w:rsidRDefault="001F74B4" w:rsidP="00EC56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Odborné stanovisko se týká cévnatých rostlin, ovšem lze </w:t>
      </w:r>
      <w:r w:rsidR="00EC56A2">
        <w:rPr>
          <w:sz w:val="28"/>
          <w:szCs w:val="28"/>
        </w:rPr>
        <w:t xml:space="preserve">jej </w:t>
      </w:r>
      <w:bookmarkStart w:id="0" w:name="_GoBack"/>
      <w:bookmarkEnd w:id="0"/>
      <w:r>
        <w:rPr>
          <w:sz w:val="28"/>
          <w:szCs w:val="28"/>
        </w:rPr>
        <w:t>přiměřeně uplatnit i</w:t>
      </w:r>
      <w:r w:rsidR="00EC56A2">
        <w:rPr>
          <w:sz w:val="28"/>
          <w:szCs w:val="28"/>
        </w:rPr>
        <w:t> </w:t>
      </w:r>
      <w:r>
        <w:rPr>
          <w:sz w:val="28"/>
          <w:szCs w:val="28"/>
        </w:rPr>
        <w:t>na</w:t>
      </w:r>
      <w:r w:rsidR="00EC56A2">
        <w:rPr>
          <w:sz w:val="28"/>
          <w:szCs w:val="28"/>
        </w:rPr>
        <w:t> </w:t>
      </w:r>
      <w:r>
        <w:rPr>
          <w:sz w:val="28"/>
          <w:szCs w:val="28"/>
        </w:rPr>
        <w:t>mechorosty a houby - vliv je obdobně lokální/bodový a ani v těchto skupinách nejsou evidovány výskyty zvláště významných nebo ohrožených druhů.</w:t>
      </w:r>
    </w:p>
    <w:p w:rsidR="001F74B4" w:rsidRDefault="001F74B4" w:rsidP="00EC56A2">
      <w:pPr>
        <w:jc w:val="both"/>
      </w:pPr>
    </w:p>
    <w:sectPr w:rsidR="001F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67226"/>
    <w:multiLevelType w:val="hybridMultilevel"/>
    <w:tmpl w:val="EEEA3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8166E"/>
    <w:multiLevelType w:val="hybridMultilevel"/>
    <w:tmpl w:val="806875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A7"/>
    <w:rsid w:val="00043981"/>
    <w:rsid w:val="00050D5C"/>
    <w:rsid w:val="000D749C"/>
    <w:rsid w:val="00187A8A"/>
    <w:rsid w:val="001A71D7"/>
    <w:rsid w:val="001F74B4"/>
    <w:rsid w:val="003636A6"/>
    <w:rsid w:val="00466F86"/>
    <w:rsid w:val="007556A7"/>
    <w:rsid w:val="007E3018"/>
    <w:rsid w:val="00A40700"/>
    <w:rsid w:val="00A86606"/>
    <w:rsid w:val="00B47DEE"/>
    <w:rsid w:val="00B74E59"/>
    <w:rsid w:val="00BA2736"/>
    <w:rsid w:val="00C0235B"/>
    <w:rsid w:val="00C063C1"/>
    <w:rsid w:val="00EC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AE65"/>
  <w15:chartTrackingRefBased/>
  <w15:docId w15:val="{276E9E65-AF3F-4F51-98F8-43141A9F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556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56A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EC5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741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Mazánková</dc:creator>
  <cp:keywords/>
  <dc:description/>
  <cp:lastModifiedBy>Ondřej Vítek</cp:lastModifiedBy>
  <cp:revision>3</cp:revision>
  <dcterms:created xsi:type="dcterms:W3CDTF">2025-06-04T15:59:00Z</dcterms:created>
  <dcterms:modified xsi:type="dcterms:W3CDTF">2025-06-12T12:31:00Z</dcterms:modified>
</cp:coreProperties>
</file>